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37D1E6" w14:textId="23635383" w:rsidR="00385B7C" w:rsidRDefault="00105A24" w:rsidP="00170F44">
      <w:pPr>
        <w:pBdr>
          <w:top w:val="nil"/>
          <w:left w:val="nil"/>
          <w:bottom w:val="nil"/>
          <w:right w:val="nil"/>
          <w:between w:val="nil"/>
        </w:pBdr>
        <w:spacing w:before="360"/>
        <w:jc w:val="center"/>
        <w:rPr>
          <w:rFonts w:ascii="Calibri" w:eastAsia="Calibri" w:hAnsi="Calibri" w:cs="Calibri"/>
          <w:color w:val="000000"/>
          <w:sz w:val="32"/>
          <w:szCs w:val="32"/>
        </w:rPr>
      </w:pPr>
      <w:r>
        <w:rPr>
          <w:rFonts w:ascii="Calibri" w:eastAsia="Calibri" w:hAnsi="Calibri" w:cs="Calibri"/>
          <w:color w:val="000000"/>
          <w:sz w:val="32"/>
          <w:szCs w:val="32"/>
        </w:rPr>
        <w:t>El Aroma del Tiempo</w:t>
      </w:r>
    </w:p>
    <w:p w14:paraId="357C4E0E" w14:textId="77777777" w:rsidR="00385B7C" w:rsidRDefault="00105A24">
      <w:pPr>
        <w:pBdr>
          <w:top w:val="nil"/>
          <w:left w:val="nil"/>
          <w:bottom w:val="nil"/>
          <w:right w:val="nil"/>
          <w:between w:val="nil"/>
        </w:pBdr>
        <w:spacing w:before="360"/>
        <w:jc w:val="center"/>
        <w:rPr>
          <w:rFonts w:ascii="Calibri" w:eastAsia="Calibri" w:hAnsi="Calibri" w:cs="Calibri"/>
          <w:color w:val="000000"/>
        </w:rPr>
      </w:pPr>
      <w:r>
        <w:rPr>
          <w:rFonts w:ascii="Calibri" w:eastAsia="Calibri" w:hAnsi="Calibri" w:cs="Calibri"/>
          <w:color w:val="000000"/>
        </w:rPr>
        <w:t>Una introducción al Mindfulness y a la Meditación en la vida diaria</w:t>
      </w:r>
    </w:p>
    <w:p w14:paraId="7CCB3F55" w14:textId="77777777" w:rsidR="00385B7C" w:rsidRDefault="00105A24">
      <w:pPr>
        <w:pBdr>
          <w:top w:val="nil"/>
          <w:left w:val="nil"/>
          <w:bottom w:val="nil"/>
          <w:right w:val="nil"/>
          <w:between w:val="nil"/>
        </w:pBdr>
        <w:spacing w:before="360"/>
        <w:jc w:val="center"/>
        <w:rPr>
          <w:rFonts w:ascii="Calibri" w:eastAsia="Calibri" w:hAnsi="Calibri" w:cs="Calibri"/>
          <w:sz w:val="22"/>
          <w:szCs w:val="22"/>
        </w:rPr>
      </w:pPr>
      <w:r>
        <w:rPr>
          <w:rFonts w:ascii="Calibri" w:eastAsia="Calibri" w:hAnsi="Calibri" w:cs="Calibri"/>
          <w:sz w:val="22"/>
          <w:szCs w:val="22"/>
        </w:rPr>
        <w:t>Taller teórico práctico</w:t>
      </w:r>
    </w:p>
    <w:p w14:paraId="4CE5D61A" w14:textId="77777777" w:rsidR="00385B7C" w:rsidRDefault="00385B7C">
      <w:pPr>
        <w:spacing w:after="160"/>
        <w:jc w:val="both"/>
        <w:rPr>
          <w:rFonts w:ascii="Calibri" w:eastAsia="Calibri" w:hAnsi="Calibri" w:cs="Calibri"/>
          <w:sz w:val="22"/>
          <w:szCs w:val="22"/>
        </w:rPr>
      </w:pPr>
    </w:p>
    <w:p w14:paraId="28537605" w14:textId="77777777" w:rsidR="00385B7C" w:rsidRDefault="00105A24">
      <w:pPr>
        <w:spacing w:after="160"/>
        <w:jc w:val="both"/>
        <w:rPr>
          <w:rFonts w:ascii="Calibri" w:eastAsia="Calibri" w:hAnsi="Calibri" w:cs="Calibri"/>
          <w:b/>
          <w:sz w:val="22"/>
          <w:szCs w:val="22"/>
        </w:rPr>
      </w:pPr>
      <w:r>
        <w:rPr>
          <w:rFonts w:ascii="Calibri" w:eastAsia="Calibri" w:hAnsi="Calibri" w:cs="Calibri"/>
          <w:b/>
          <w:sz w:val="22"/>
          <w:szCs w:val="22"/>
        </w:rPr>
        <w:t>Metodología</w:t>
      </w:r>
    </w:p>
    <w:p w14:paraId="40A9B0CC" w14:textId="57233FE2" w:rsidR="00385B7C" w:rsidRDefault="00E07A4A" w:rsidP="00C232FF">
      <w:pPr>
        <w:shd w:val="clear" w:color="auto" w:fill="FFFFFF"/>
        <w:spacing w:after="150"/>
        <w:rPr>
          <w:rFonts w:ascii="Calibri" w:eastAsia="Calibri" w:hAnsi="Calibri" w:cs="Calibri"/>
          <w:sz w:val="22"/>
          <w:szCs w:val="22"/>
        </w:rPr>
      </w:pPr>
      <w:r>
        <w:rPr>
          <w:rFonts w:ascii="Calibri" w:eastAsia="Calibri" w:hAnsi="Calibri" w:cs="Calibri"/>
          <w:sz w:val="22"/>
          <w:szCs w:val="22"/>
        </w:rPr>
        <w:t>Encuentros presenciales</w:t>
      </w:r>
      <w:r w:rsidR="00105A24">
        <w:rPr>
          <w:rFonts w:ascii="Calibri" w:eastAsia="Calibri" w:hAnsi="Calibri" w:cs="Calibri"/>
          <w:sz w:val="22"/>
          <w:szCs w:val="22"/>
        </w:rPr>
        <w:t xml:space="preserve"> para quienes quieran tener un primer acercamiento a la práctica o continuar cultivando el hábito de practicar Mindfulness y Meditación.</w:t>
      </w:r>
      <w:r w:rsidR="00B740B1">
        <w:rPr>
          <w:rFonts w:ascii="Calibri" w:eastAsia="Calibri" w:hAnsi="Calibri" w:cs="Calibri"/>
          <w:sz w:val="22"/>
          <w:szCs w:val="22"/>
        </w:rPr>
        <w:t xml:space="preserve">  </w:t>
      </w:r>
      <w:r>
        <w:rPr>
          <w:rFonts w:ascii="Calibri" w:eastAsia="Calibri" w:hAnsi="Calibri" w:cs="Calibri"/>
          <w:sz w:val="22"/>
          <w:szCs w:val="22"/>
        </w:rPr>
        <w:t xml:space="preserve">La cantidad de encuentros y su frecuencia varia ya que puede adaptarse a un grupo particular.  Mínimo tres encuentros de 2 horas y media cada uno. </w:t>
      </w:r>
    </w:p>
    <w:p w14:paraId="48F0525B" w14:textId="77777777" w:rsidR="00385B7C" w:rsidRDefault="00105A24">
      <w:pPr>
        <w:spacing w:after="160"/>
        <w:rPr>
          <w:rFonts w:ascii="Calibri" w:eastAsia="Calibri" w:hAnsi="Calibri" w:cs="Calibri"/>
          <w:sz w:val="22"/>
          <w:szCs w:val="22"/>
        </w:rPr>
      </w:pPr>
      <w:r>
        <w:rPr>
          <w:rFonts w:ascii="Calibri" w:eastAsia="Calibri" w:hAnsi="Calibri" w:cs="Calibri"/>
          <w:sz w:val="22"/>
          <w:szCs w:val="22"/>
        </w:rPr>
        <w:t>Los encuentros ofrecen:</w:t>
      </w:r>
    </w:p>
    <w:p w14:paraId="46945B81" w14:textId="77777777" w:rsidR="00385B7C" w:rsidRDefault="00105A24">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Un ambiente seguro, de cuidado y respeto</w:t>
      </w:r>
    </w:p>
    <w:p w14:paraId="448733A9" w14:textId="77777777" w:rsidR="00385B7C" w:rsidRDefault="00105A24">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Prácticas guiadas</w:t>
      </w:r>
    </w:p>
    <w:p w14:paraId="11D5C565" w14:textId="77777777" w:rsidR="00385B7C" w:rsidRDefault="00105A24">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Espacios de reflexión y diálogo, conversando los desafíos que cada participante encuentra</w:t>
      </w:r>
    </w:p>
    <w:p w14:paraId="510275DA" w14:textId="25381053" w:rsidR="00385B7C" w:rsidRDefault="00105A24">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Tareas </w:t>
      </w:r>
      <w:r w:rsidR="00E07A4A">
        <w:rPr>
          <w:rFonts w:ascii="Calibri" w:eastAsia="Calibri" w:hAnsi="Calibri" w:cs="Calibri"/>
          <w:color w:val="000000"/>
          <w:sz w:val="22"/>
          <w:szCs w:val="22"/>
        </w:rPr>
        <w:t>entre los encuentros</w:t>
      </w:r>
    </w:p>
    <w:p w14:paraId="667014F1" w14:textId="78D3CC13" w:rsidR="00385B7C" w:rsidRDefault="00385B7C" w:rsidP="00B740B1">
      <w:pPr>
        <w:pBdr>
          <w:top w:val="nil"/>
          <w:left w:val="nil"/>
          <w:bottom w:val="nil"/>
          <w:right w:val="nil"/>
          <w:between w:val="nil"/>
        </w:pBdr>
        <w:ind w:left="720"/>
        <w:rPr>
          <w:rFonts w:ascii="Calibri" w:eastAsia="Calibri" w:hAnsi="Calibri" w:cs="Calibri"/>
          <w:sz w:val="22"/>
          <w:szCs w:val="22"/>
        </w:rPr>
      </w:pPr>
    </w:p>
    <w:p w14:paraId="72A5A97A" w14:textId="77777777" w:rsidR="00C232FF" w:rsidRDefault="00C232FF" w:rsidP="00C232FF">
      <w:pPr>
        <w:pBdr>
          <w:top w:val="nil"/>
          <w:left w:val="nil"/>
          <w:bottom w:val="nil"/>
          <w:right w:val="nil"/>
          <w:between w:val="nil"/>
        </w:pBdr>
        <w:spacing w:after="160"/>
        <w:rPr>
          <w:rFonts w:ascii="Calibri" w:eastAsia="Calibri" w:hAnsi="Calibri" w:cs="Calibri"/>
          <w:sz w:val="22"/>
          <w:szCs w:val="22"/>
        </w:rPr>
      </w:pPr>
    </w:p>
    <w:p w14:paraId="7EE8AEC2" w14:textId="77777777" w:rsidR="00C232FF" w:rsidRDefault="00C232FF" w:rsidP="00C232FF">
      <w:pPr>
        <w:pBdr>
          <w:top w:val="nil"/>
          <w:left w:val="nil"/>
          <w:bottom w:val="nil"/>
          <w:right w:val="nil"/>
          <w:between w:val="nil"/>
        </w:pBdr>
        <w:spacing w:after="160"/>
        <w:rPr>
          <w:rFonts w:ascii="Calibri" w:eastAsia="Calibri" w:hAnsi="Calibri" w:cs="Calibri"/>
          <w:color w:val="000000"/>
          <w:sz w:val="22"/>
          <w:szCs w:val="22"/>
        </w:rPr>
      </w:pPr>
      <w:r w:rsidRPr="00C232FF">
        <w:rPr>
          <w:rFonts w:ascii="Calibri" w:eastAsia="Calibri" w:hAnsi="Calibri" w:cs="Calibri"/>
          <w:sz w:val="22"/>
          <w:szCs w:val="22"/>
        </w:rPr>
        <w:t>No es necesario experiencia previa.</w:t>
      </w:r>
      <w:r w:rsidRPr="00C232FF">
        <w:rPr>
          <w:rFonts w:ascii="Calibri" w:eastAsia="Calibri" w:hAnsi="Calibri" w:cs="Calibri"/>
          <w:color w:val="000000"/>
          <w:sz w:val="22"/>
          <w:szCs w:val="22"/>
        </w:rPr>
        <w:t xml:space="preserve"> </w:t>
      </w:r>
    </w:p>
    <w:p w14:paraId="0A841779" w14:textId="064C73B9" w:rsidR="00C232FF" w:rsidRPr="00C232FF" w:rsidRDefault="00C232FF" w:rsidP="00C232FF">
      <w:pPr>
        <w:pBdr>
          <w:top w:val="nil"/>
          <w:left w:val="nil"/>
          <w:bottom w:val="nil"/>
          <w:right w:val="nil"/>
          <w:between w:val="nil"/>
        </w:pBdr>
        <w:spacing w:after="160"/>
        <w:rPr>
          <w:rFonts w:ascii="Calibri" w:eastAsia="Calibri" w:hAnsi="Calibri" w:cs="Calibri"/>
          <w:color w:val="000000"/>
          <w:sz w:val="22"/>
          <w:szCs w:val="22"/>
        </w:rPr>
      </w:pPr>
      <w:r w:rsidRPr="00C232FF">
        <w:rPr>
          <w:rFonts w:ascii="Calibri" w:eastAsia="Calibri" w:hAnsi="Calibri" w:cs="Calibri"/>
          <w:color w:val="000000"/>
          <w:sz w:val="22"/>
          <w:szCs w:val="22"/>
        </w:rPr>
        <w:t xml:space="preserve">Participar con ropa cómoda.  </w:t>
      </w:r>
    </w:p>
    <w:p w14:paraId="74E05F34" w14:textId="77777777" w:rsidR="00385B7C" w:rsidRDefault="00385B7C" w:rsidP="00B740B1">
      <w:pPr>
        <w:pBdr>
          <w:top w:val="nil"/>
          <w:left w:val="nil"/>
          <w:bottom w:val="nil"/>
          <w:right w:val="nil"/>
          <w:between w:val="nil"/>
        </w:pBdr>
        <w:rPr>
          <w:rFonts w:ascii="Calibri" w:eastAsia="Calibri" w:hAnsi="Calibri" w:cs="Calibri"/>
          <w:color w:val="000000"/>
          <w:sz w:val="22"/>
          <w:szCs w:val="22"/>
        </w:rPr>
      </w:pPr>
    </w:p>
    <w:p w14:paraId="50D1BA20" w14:textId="77777777" w:rsidR="00385B7C" w:rsidRDefault="00385B7C">
      <w:pPr>
        <w:spacing w:after="160"/>
        <w:rPr>
          <w:rFonts w:ascii="Calibri" w:eastAsia="Calibri" w:hAnsi="Calibri" w:cs="Calibri"/>
          <w:sz w:val="22"/>
          <w:szCs w:val="22"/>
        </w:rPr>
      </w:pPr>
    </w:p>
    <w:p w14:paraId="18DE457A" w14:textId="23954EFD" w:rsidR="00385B7C" w:rsidRDefault="00443621">
      <w:pPr>
        <w:spacing w:after="160"/>
        <w:rPr>
          <w:rFonts w:ascii="Calibri" w:eastAsia="Calibri" w:hAnsi="Calibri" w:cs="Calibri"/>
          <w:b/>
          <w:sz w:val="22"/>
          <w:szCs w:val="22"/>
        </w:rPr>
      </w:pPr>
      <w:r>
        <w:rPr>
          <w:rFonts w:ascii="Calibri" w:eastAsia="Calibri" w:hAnsi="Calibri" w:cs="Calibri"/>
          <w:b/>
          <w:sz w:val="22"/>
          <w:szCs w:val="22"/>
        </w:rPr>
        <w:t>¿Qué es el Mindfulness y la Meditación?</w:t>
      </w:r>
    </w:p>
    <w:p w14:paraId="221C29B8" w14:textId="59C4B7EE" w:rsidR="00385B7C" w:rsidRDefault="00105A24">
      <w:pPr>
        <w:spacing w:after="160" w:line="276" w:lineRule="auto"/>
        <w:jc w:val="both"/>
        <w:rPr>
          <w:rFonts w:ascii="Calibri" w:eastAsia="Calibri" w:hAnsi="Calibri" w:cs="Calibri"/>
          <w:sz w:val="22"/>
          <w:szCs w:val="22"/>
        </w:rPr>
      </w:pPr>
      <w:r>
        <w:rPr>
          <w:rFonts w:ascii="Calibri" w:eastAsia="Calibri" w:hAnsi="Calibri" w:cs="Calibri"/>
          <w:sz w:val="22"/>
          <w:szCs w:val="22"/>
        </w:rPr>
        <w:t xml:space="preserve">El </w:t>
      </w:r>
      <w:r>
        <w:rPr>
          <w:rFonts w:ascii="Calibri" w:eastAsia="Calibri" w:hAnsi="Calibri" w:cs="Calibri"/>
          <w:b/>
          <w:sz w:val="22"/>
          <w:szCs w:val="22"/>
        </w:rPr>
        <w:t xml:space="preserve">Mindfulness </w:t>
      </w:r>
      <w:r>
        <w:rPr>
          <w:rFonts w:ascii="Calibri" w:eastAsia="Calibri" w:hAnsi="Calibri" w:cs="Calibri"/>
          <w:sz w:val="22"/>
          <w:szCs w:val="22"/>
        </w:rPr>
        <w:t xml:space="preserve">o </w:t>
      </w:r>
      <w:r w:rsidR="00B740B1">
        <w:rPr>
          <w:rFonts w:ascii="Calibri" w:eastAsia="Calibri" w:hAnsi="Calibri" w:cs="Calibri"/>
          <w:sz w:val="22"/>
          <w:szCs w:val="22"/>
        </w:rPr>
        <w:t>consciencia</w:t>
      </w:r>
      <w:r>
        <w:rPr>
          <w:rFonts w:ascii="Calibri" w:eastAsia="Calibri" w:hAnsi="Calibri" w:cs="Calibri"/>
          <w:sz w:val="22"/>
          <w:szCs w:val="22"/>
        </w:rPr>
        <w:t xml:space="preserve"> plena consiste en prestar atención al momento presente, de forma deliberada y sin juzgar.  </w:t>
      </w:r>
    </w:p>
    <w:p w14:paraId="21ACDED8" w14:textId="4FC6D9BC" w:rsidR="00385B7C" w:rsidRDefault="00105A24">
      <w:pPr>
        <w:spacing w:after="160" w:line="276" w:lineRule="auto"/>
        <w:jc w:val="both"/>
        <w:rPr>
          <w:rFonts w:ascii="Calibri" w:eastAsia="Calibri" w:hAnsi="Calibri" w:cs="Calibri"/>
          <w:sz w:val="22"/>
          <w:szCs w:val="22"/>
        </w:rPr>
      </w:pPr>
      <w:r>
        <w:rPr>
          <w:rFonts w:ascii="Calibri" w:eastAsia="Calibri" w:hAnsi="Calibri" w:cs="Calibri"/>
          <w:sz w:val="22"/>
          <w:szCs w:val="22"/>
        </w:rPr>
        <w:t xml:space="preserve">La </w:t>
      </w:r>
      <w:r>
        <w:rPr>
          <w:rFonts w:ascii="Calibri" w:eastAsia="Calibri" w:hAnsi="Calibri" w:cs="Calibri"/>
          <w:b/>
          <w:sz w:val="22"/>
          <w:szCs w:val="22"/>
        </w:rPr>
        <w:t xml:space="preserve">Meditación </w:t>
      </w:r>
      <w:r>
        <w:rPr>
          <w:rFonts w:ascii="Calibri" w:eastAsia="Calibri" w:hAnsi="Calibri" w:cs="Calibri"/>
          <w:sz w:val="22"/>
          <w:szCs w:val="22"/>
        </w:rPr>
        <w:t xml:space="preserve">ancla la respiración y la atención en los distintos centros energéticos (chakras) </w:t>
      </w:r>
      <w:r w:rsidR="00E07A4A">
        <w:rPr>
          <w:rFonts w:ascii="Calibri" w:eastAsia="Calibri" w:hAnsi="Calibri" w:cs="Calibri"/>
          <w:sz w:val="22"/>
          <w:szCs w:val="22"/>
        </w:rPr>
        <w:t xml:space="preserve">y el cuerpo físico </w:t>
      </w:r>
      <w:r>
        <w:rPr>
          <w:rFonts w:ascii="Calibri" w:eastAsia="Calibri" w:hAnsi="Calibri" w:cs="Calibri"/>
          <w:sz w:val="22"/>
          <w:szCs w:val="22"/>
        </w:rPr>
        <w:t>logrando serenar la mente, encontrando así equilibrio, silencio y paz interior.</w:t>
      </w:r>
    </w:p>
    <w:p w14:paraId="725CF66C" w14:textId="77777777" w:rsidR="00B740B1" w:rsidRDefault="00B740B1">
      <w:pPr>
        <w:spacing w:after="160"/>
        <w:jc w:val="both"/>
        <w:rPr>
          <w:rFonts w:ascii="Calibri" w:eastAsia="Calibri" w:hAnsi="Calibri" w:cs="Calibri"/>
          <w:sz w:val="22"/>
          <w:szCs w:val="22"/>
        </w:rPr>
      </w:pPr>
    </w:p>
    <w:p w14:paraId="5AA8685B" w14:textId="14D56DBC" w:rsidR="00D564EC" w:rsidRPr="00D564EC" w:rsidRDefault="00D564EC">
      <w:pPr>
        <w:spacing w:after="160"/>
        <w:jc w:val="both"/>
        <w:rPr>
          <w:rFonts w:ascii="Calibri" w:eastAsia="Calibri" w:hAnsi="Calibri" w:cs="Calibri"/>
          <w:b/>
          <w:sz w:val="22"/>
          <w:szCs w:val="22"/>
        </w:rPr>
      </w:pPr>
      <w:r w:rsidRPr="00D564EC">
        <w:rPr>
          <w:rFonts w:ascii="Calibri" w:eastAsia="Calibri" w:hAnsi="Calibri" w:cs="Calibri"/>
          <w:b/>
          <w:sz w:val="22"/>
          <w:szCs w:val="22"/>
        </w:rPr>
        <w:t>Beneficios de la</w:t>
      </w:r>
      <w:r>
        <w:rPr>
          <w:rFonts w:ascii="Calibri" w:eastAsia="Calibri" w:hAnsi="Calibri" w:cs="Calibri"/>
          <w:b/>
          <w:sz w:val="22"/>
          <w:szCs w:val="22"/>
        </w:rPr>
        <w:t>s</w:t>
      </w:r>
      <w:r w:rsidRPr="00D564EC">
        <w:rPr>
          <w:rFonts w:ascii="Calibri" w:eastAsia="Calibri" w:hAnsi="Calibri" w:cs="Calibri"/>
          <w:b/>
          <w:sz w:val="22"/>
          <w:szCs w:val="22"/>
        </w:rPr>
        <w:t xml:space="preserve"> pr</w:t>
      </w:r>
      <w:r>
        <w:rPr>
          <w:rFonts w:ascii="Calibri" w:eastAsia="Calibri" w:hAnsi="Calibri" w:cs="Calibri"/>
          <w:b/>
          <w:sz w:val="22"/>
          <w:szCs w:val="22"/>
        </w:rPr>
        <w:t>á</w:t>
      </w:r>
      <w:r w:rsidRPr="00D564EC">
        <w:rPr>
          <w:rFonts w:ascii="Calibri" w:eastAsia="Calibri" w:hAnsi="Calibri" w:cs="Calibri"/>
          <w:b/>
          <w:sz w:val="22"/>
          <w:szCs w:val="22"/>
        </w:rPr>
        <w:t>cticas</w:t>
      </w:r>
    </w:p>
    <w:p w14:paraId="5E655065" w14:textId="77777777" w:rsidR="00D564EC" w:rsidRDefault="00105A24" w:rsidP="00D564EC">
      <w:pPr>
        <w:pStyle w:val="ListParagraph"/>
        <w:numPr>
          <w:ilvl w:val="0"/>
          <w:numId w:val="2"/>
        </w:numPr>
        <w:spacing w:after="160"/>
        <w:jc w:val="both"/>
        <w:rPr>
          <w:rFonts w:ascii="Calibri" w:eastAsia="Calibri" w:hAnsi="Calibri" w:cs="Calibri"/>
          <w:sz w:val="22"/>
          <w:szCs w:val="22"/>
        </w:rPr>
      </w:pPr>
      <w:r w:rsidRPr="00D564EC">
        <w:rPr>
          <w:rFonts w:ascii="Calibri" w:eastAsia="Calibri" w:hAnsi="Calibri" w:cs="Calibri"/>
          <w:sz w:val="22"/>
          <w:szCs w:val="22"/>
        </w:rPr>
        <w:t xml:space="preserve">aumentar la concentración </w:t>
      </w:r>
    </w:p>
    <w:p w14:paraId="2AC00D49" w14:textId="77777777" w:rsidR="00D564EC" w:rsidRDefault="00105A24" w:rsidP="00D564EC">
      <w:pPr>
        <w:pStyle w:val="ListParagraph"/>
        <w:numPr>
          <w:ilvl w:val="0"/>
          <w:numId w:val="2"/>
        </w:numPr>
        <w:spacing w:after="160"/>
        <w:jc w:val="both"/>
        <w:rPr>
          <w:rFonts w:ascii="Calibri" w:eastAsia="Calibri" w:hAnsi="Calibri" w:cs="Calibri"/>
          <w:sz w:val="22"/>
          <w:szCs w:val="22"/>
        </w:rPr>
      </w:pPr>
      <w:r w:rsidRPr="00D564EC">
        <w:rPr>
          <w:rFonts w:ascii="Calibri" w:eastAsia="Calibri" w:hAnsi="Calibri" w:cs="Calibri"/>
          <w:sz w:val="22"/>
          <w:szCs w:val="22"/>
        </w:rPr>
        <w:t>reducir automatismos logrando un mejor control de pensamientos</w:t>
      </w:r>
      <w:r w:rsidR="00D564EC">
        <w:rPr>
          <w:rFonts w:ascii="Calibri" w:eastAsia="Calibri" w:hAnsi="Calibri" w:cs="Calibri"/>
          <w:sz w:val="22"/>
          <w:szCs w:val="22"/>
        </w:rPr>
        <w:t xml:space="preserve">, </w:t>
      </w:r>
      <w:r w:rsidRPr="00D564EC">
        <w:rPr>
          <w:rFonts w:ascii="Calibri" w:eastAsia="Calibri" w:hAnsi="Calibri" w:cs="Calibri"/>
          <w:sz w:val="22"/>
          <w:szCs w:val="22"/>
        </w:rPr>
        <w:t>emociones y conductas</w:t>
      </w:r>
    </w:p>
    <w:p w14:paraId="224FC986" w14:textId="77777777" w:rsidR="00D564EC" w:rsidRDefault="00105A24" w:rsidP="00D564EC">
      <w:pPr>
        <w:pStyle w:val="ListParagraph"/>
        <w:numPr>
          <w:ilvl w:val="0"/>
          <w:numId w:val="2"/>
        </w:numPr>
        <w:spacing w:after="160"/>
        <w:jc w:val="both"/>
        <w:rPr>
          <w:rFonts w:ascii="Calibri" w:eastAsia="Calibri" w:hAnsi="Calibri" w:cs="Calibri"/>
          <w:sz w:val="22"/>
          <w:szCs w:val="22"/>
        </w:rPr>
      </w:pPr>
      <w:r w:rsidRPr="00D564EC">
        <w:rPr>
          <w:rFonts w:ascii="Calibri" w:eastAsia="Calibri" w:hAnsi="Calibri" w:cs="Calibri"/>
          <w:sz w:val="22"/>
          <w:szCs w:val="22"/>
        </w:rPr>
        <w:t>disfrutar más del momento presente</w:t>
      </w:r>
    </w:p>
    <w:p w14:paraId="2B2F81AA" w14:textId="77777777" w:rsidR="00D564EC" w:rsidRDefault="00105A24" w:rsidP="00D564EC">
      <w:pPr>
        <w:pStyle w:val="ListParagraph"/>
        <w:numPr>
          <w:ilvl w:val="0"/>
          <w:numId w:val="2"/>
        </w:numPr>
        <w:spacing w:after="160"/>
        <w:jc w:val="both"/>
        <w:rPr>
          <w:rFonts w:ascii="Calibri" w:eastAsia="Calibri" w:hAnsi="Calibri" w:cs="Calibri"/>
          <w:sz w:val="22"/>
          <w:szCs w:val="22"/>
        </w:rPr>
      </w:pPr>
      <w:r w:rsidRPr="00D564EC">
        <w:rPr>
          <w:rFonts w:ascii="Calibri" w:eastAsia="Calibri" w:hAnsi="Calibri" w:cs="Calibri"/>
          <w:sz w:val="22"/>
          <w:szCs w:val="22"/>
        </w:rPr>
        <w:t xml:space="preserve">efectos físicos saludables y cambios positivos a nivel neurobiológico </w:t>
      </w:r>
    </w:p>
    <w:p w14:paraId="7FEDC9D9" w14:textId="588E292E" w:rsidR="00385B7C" w:rsidRPr="00D564EC" w:rsidRDefault="00105A24" w:rsidP="00D564EC">
      <w:pPr>
        <w:pStyle w:val="ListParagraph"/>
        <w:numPr>
          <w:ilvl w:val="0"/>
          <w:numId w:val="2"/>
        </w:numPr>
        <w:spacing w:after="160"/>
        <w:jc w:val="both"/>
        <w:rPr>
          <w:rFonts w:ascii="Calibri" w:eastAsia="Calibri" w:hAnsi="Calibri" w:cs="Calibri"/>
          <w:sz w:val="22"/>
          <w:szCs w:val="22"/>
        </w:rPr>
      </w:pPr>
      <w:r w:rsidRPr="00D564EC">
        <w:rPr>
          <w:rFonts w:ascii="Calibri" w:eastAsia="Calibri" w:hAnsi="Calibri" w:cs="Calibri"/>
          <w:sz w:val="22"/>
          <w:szCs w:val="22"/>
        </w:rPr>
        <w:t>Se obtiene también un mejorable funcionamiento del organismo, pues hace que los procesos de curación, de respuesta inmunitaria, la reactividad al estrés, la ansiedad y la sensación general de bienestar físico funcionen más eficazmente</w:t>
      </w:r>
    </w:p>
    <w:p w14:paraId="606591AD" w14:textId="77777777" w:rsidR="00385B7C" w:rsidRDefault="00385B7C">
      <w:pPr>
        <w:spacing w:after="160"/>
        <w:jc w:val="both"/>
        <w:rPr>
          <w:rFonts w:ascii="Calibri" w:eastAsia="Calibri" w:hAnsi="Calibri" w:cs="Calibri"/>
          <w:sz w:val="22"/>
          <w:szCs w:val="22"/>
        </w:rPr>
      </w:pPr>
    </w:p>
    <w:p w14:paraId="33927FD3" w14:textId="77777777" w:rsidR="00385B7C" w:rsidRDefault="00385B7C">
      <w:pPr>
        <w:spacing w:after="160"/>
        <w:jc w:val="both"/>
        <w:rPr>
          <w:rFonts w:ascii="Calibri" w:eastAsia="Calibri" w:hAnsi="Calibri" w:cs="Calibri"/>
          <w:sz w:val="22"/>
          <w:szCs w:val="22"/>
        </w:rPr>
      </w:pPr>
    </w:p>
    <w:p w14:paraId="163EA3A9" w14:textId="1AA12C2E" w:rsidR="00385B7C" w:rsidRPr="00170F44" w:rsidRDefault="00E07A4A">
      <w:pPr>
        <w:spacing w:after="160"/>
        <w:jc w:val="both"/>
        <w:rPr>
          <w:rFonts w:ascii="Calibri" w:eastAsia="Calibri" w:hAnsi="Calibri" w:cs="Calibri"/>
          <w:b/>
          <w:sz w:val="22"/>
          <w:szCs w:val="22"/>
        </w:rPr>
      </w:pPr>
      <w:bookmarkStart w:id="0" w:name="_gjdgxs" w:colFirst="0" w:colLast="0"/>
      <w:bookmarkEnd w:id="0"/>
      <w:r>
        <w:rPr>
          <w:rFonts w:ascii="Calibri" w:eastAsia="Calibri" w:hAnsi="Calibri" w:cs="Calibri"/>
          <w:b/>
          <w:sz w:val="22"/>
          <w:szCs w:val="22"/>
        </w:rPr>
        <w:t>Programa de t</w:t>
      </w:r>
      <w:bookmarkStart w:id="1" w:name="_GoBack"/>
      <w:bookmarkEnd w:id="1"/>
      <w:r w:rsidR="00170F44" w:rsidRPr="00170F44">
        <w:rPr>
          <w:rFonts w:ascii="Calibri" w:eastAsia="Calibri" w:hAnsi="Calibri" w:cs="Calibri"/>
          <w:b/>
          <w:sz w:val="22"/>
          <w:szCs w:val="22"/>
        </w:rPr>
        <w:t>res encuentros</w:t>
      </w:r>
    </w:p>
    <w:p w14:paraId="7C195458" w14:textId="77777777" w:rsidR="00385B7C" w:rsidRDefault="00385B7C">
      <w:pPr>
        <w:pBdr>
          <w:top w:val="nil"/>
          <w:left w:val="nil"/>
          <w:bottom w:val="nil"/>
          <w:right w:val="nil"/>
          <w:between w:val="nil"/>
        </w:pBdr>
        <w:rPr>
          <w:rFonts w:ascii="Calibri" w:eastAsia="Calibri" w:hAnsi="Calibri" w:cs="Calibri"/>
          <w:color w:val="000000"/>
          <w:sz w:val="22"/>
          <w:szCs w:val="22"/>
        </w:rPr>
      </w:pPr>
    </w:p>
    <w:p w14:paraId="72C5BEE2" w14:textId="347ACE4E" w:rsidR="00385B7C" w:rsidRDefault="00105A24">
      <w:pPr>
        <w:pBdr>
          <w:top w:val="nil"/>
          <w:left w:val="nil"/>
          <w:bottom w:val="nil"/>
          <w:right w:val="nil"/>
          <w:between w:val="nil"/>
        </w:pBdr>
        <w:spacing w:line="276" w:lineRule="auto"/>
        <w:ind w:left="360"/>
        <w:rPr>
          <w:rFonts w:ascii="Calibri" w:eastAsia="Calibri" w:hAnsi="Calibri" w:cs="Calibri"/>
          <w:color w:val="000000"/>
          <w:sz w:val="22"/>
          <w:szCs w:val="22"/>
        </w:rPr>
      </w:pPr>
      <w:r>
        <w:rPr>
          <w:color w:val="000000"/>
          <w:sz w:val="96"/>
          <w:szCs w:val="96"/>
        </w:rPr>
        <w:t>1</w:t>
      </w:r>
      <w:r>
        <w:rPr>
          <w:rFonts w:ascii="Calibri" w:eastAsia="Calibri" w:hAnsi="Calibri" w:cs="Calibri"/>
          <w:color w:val="000000"/>
          <w:sz w:val="22"/>
          <w:szCs w:val="22"/>
        </w:rPr>
        <w:t xml:space="preserve"> me permito pausar </w:t>
      </w:r>
    </w:p>
    <w:p w14:paraId="2738DB50" w14:textId="65B7D59D" w:rsidR="00385B7C" w:rsidRPr="00443621" w:rsidRDefault="00105A24">
      <w:pPr>
        <w:pBdr>
          <w:top w:val="nil"/>
          <w:left w:val="nil"/>
          <w:bottom w:val="nil"/>
          <w:right w:val="nil"/>
          <w:between w:val="nil"/>
        </w:pBdr>
        <w:rPr>
          <w:rFonts w:ascii="Calibri" w:eastAsia="Calibri" w:hAnsi="Calibri" w:cs="Calibri"/>
          <w:color w:val="000000"/>
          <w:sz w:val="22"/>
          <w:szCs w:val="22"/>
        </w:rPr>
      </w:pPr>
      <w:r w:rsidRPr="00443621">
        <w:rPr>
          <w:rFonts w:ascii="Calibri" w:eastAsia="Calibri" w:hAnsi="Calibri" w:cs="Calibri"/>
          <w:color w:val="000000"/>
          <w:sz w:val="22"/>
          <w:szCs w:val="22"/>
        </w:rPr>
        <w:t>Contexto y antecedentes teóricos de ambas prácticas.  Conectar con los recursos internos.  La respiración.  El mundo que percibo y cómo lo percibo.  La contemplación.</w:t>
      </w:r>
    </w:p>
    <w:p w14:paraId="4B42659A" w14:textId="77777777" w:rsidR="00385B7C" w:rsidRDefault="00385B7C">
      <w:pPr>
        <w:pBdr>
          <w:top w:val="nil"/>
          <w:left w:val="nil"/>
          <w:bottom w:val="nil"/>
          <w:right w:val="nil"/>
          <w:between w:val="nil"/>
        </w:pBdr>
        <w:rPr>
          <w:rFonts w:ascii="Calibri" w:eastAsia="Calibri" w:hAnsi="Calibri" w:cs="Calibri"/>
          <w:color w:val="000000"/>
          <w:sz w:val="22"/>
          <w:szCs w:val="22"/>
        </w:rPr>
      </w:pPr>
    </w:p>
    <w:p w14:paraId="4D40A11B" w14:textId="267D2139" w:rsidR="00385B7C" w:rsidRDefault="00105A24">
      <w:pPr>
        <w:pBdr>
          <w:top w:val="nil"/>
          <w:left w:val="nil"/>
          <w:bottom w:val="nil"/>
          <w:right w:val="nil"/>
          <w:between w:val="nil"/>
        </w:pBdr>
        <w:spacing w:line="276" w:lineRule="auto"/>
        <w:ind w:left="360"/>
        <w:rPr>
          <w:rFonts w:ascii="Calibri" w:eastAsia="Calibri" w:hAnsi="Calibri" w:cs="Calibri"/>
          <w:color w:val="000000"/>
          <w:sz w:val="22"/>
          <w:szCs w:val="22"/>
        </w:rPr>
      </w:pPr>
      <w:r>
        <w:rPr>
          <w:color w:val="000000"/>
          <w:sz w:val="96"/>
          <w:szCs w:val="96"/>
        </w:rPr>
        <w:t>2</w:t>
      </w:r>
      <w:r>
        <w:rPr>
          <w:rFonts w:ascii="Calibri" w:eastAsia="Calibri" w:hAnsi="Calibri" w:cs="Calibri"/>
          <w:color w:val="000000"/>
          <w:sz w:val="22"/>
          <w:szCs w:val="22"/>
        </w:rPr>
        <w:t xml:space="preserve"> me ofrezco lo que necesito </w:t>
      </w:r>
    </w:p>
    <w:p w14:paraId="437172AF" w14:textId="5EE6A83E" w:rsidR="00385B7C" w:rsidRPr="00443621" w:rsidRDefault="00105A24">
      <w:pPr>
        <w:pBdr>
          <w:top w:val="nil"/>
          <w:left w:val="nil"/>
          <w:bottom w:val="nil"/>
          <w:right w:val="nil"/>
          <w:between w:val="nil"/>
        </w:pBdr>
        <w:rPr>
          <w:rFonts w:ascii="Calibri" w:eastAsia="Calibri" w:hAnsi="Calibri" w:cs="Calibri"/>
          <w:color w:val="000000"/>
          <w:sz w:val="22"/>
          <w:szCs w:val="22"/>
        </w:rPr>
      </w:pPr>
      <w:r w:rsidRPr="00443621">
        <w:rPr>
          <w:rFonts w:ascii="Calibri" w:eastAsia="Calibri" w:hAnsi="Calibri" w:cs="Calibri"/>
          <w:color w:val="000000"/>
          <w:sz w:val="22"/>
          <w:szCs w:val="22"/>
        </w:rPr>
        <w:t xml:space="preserve">Una vida plena atesorando lo positivo sin negar lo negativo.   </w:t>
      </w:r>
      <w:r w:rsidR="00857A4B">
        <w:rPr>
          <w:rFonts w:ascii="Calibri" w:eastAsia="Calibri" w:hAnsi="Calibri" w:cs="Calibri"/>
          <w:color w:val="000000"/>
          <w:sz w:val="22"/>
          <w:szCs w:val="22"/>
        </w:rPr>
        <w:t xml:space="preserve">Exploro lo que siente mi cuerpo.  Registro mis pensamientos.  </w:t>
      </w:r>
      <w:r w:rsidRPr="00443621">
        <w:rPr>
          <w:rFonts w:ascii="Calibri" w:eastAsia="Calibri" w:hAnsi="Calibri" w:cs="Calibri"/>
          <w:color w:val="000000"/>
          <w:sz w:val="22"/>
          <w:szCs w:val="22"/>
        </w:rPr>
        <w:t>La aceptación.  Yo elijo.</w:t>
      </w:r>
      <w:r w:rsidR="00857A4B">
        <w:rPr>
          <w:rFonts w:ascii="Calibri" w:eastAsia="Calibri" w:hAnsi="Calibri" w:cs="Calibri"/>
          <w:color w:val="000000"/>
          <w:sz w:val="22"/>
          <w:szCs w:val="22"/>
        </w:rPr>
        <w:t xml:space="preserve">  </w:t>
      </w:r>
    </w:p>
    <w:p w14:paraId="7249704C" w14:textId="77777777" w:rsidR="00385B7C" w:rsidRDefault="00385B7C">
      <w:pPr>
        <w:pBdr>
          <w:top w:val="nil"/>
          <w:left w:val="nil"/>
          <w:bottom w:val="nil"/>
          <w:right w:val="nil"/>
          <w:between w:val="nil"/>
        </w:pBdr>
        <w:rPr>
          <w:rFonts w:ascii="Calibri" w:eastAsia="Calibri" w:hAnsi="Calibri" w:cs="Calibri"/>
          <w:color w:val="000000"/>
          <w:sz w:val="22"/>
          <w:szCs w:val="22"/>
        </w:rPr>
      </w:pPr>
    </w:p>
    <w:p w14:paraId="066613D1" w14:textId="77777777" w:rsidR="00385B7C" w:rsidRDefault="00385B7C">
      <w:pPr>
        <w:pBdr>
          <w:top w:val="nil"/>
          <w:left w:val="nil"/>
          <w:bottom w:val="nil"/>
          <w:right w:val="nil"/>
          <w:between w:val="nil"/>
        </w:pBdr>
        <w:rPr>
          <w:rFonts w:ascii="Calibri" w:eastAsia="Calibri" w:hAnsi="Calibri" w:cs="Calibri"/>
          <w:color w:val="000000"/>
          <w:sz w:val="22"/>
          <w:szCs w:val="22"/>
        </w:rPr>
      </w:pPr>
    </w:p>
    <w:p w14:paraId="1512E450" w14:textId="297045C0" w:rsidR="00385B7C" w:rsidRDefault="00105A24">
      <w:pPr>
        <w:pBdr>
          <w:top w:val="nil"/>
          <w:left w:val="nil"/>
          <w:bottom w:val="nil"/>
          <w:right w:val="nil"/>
          <w:between w:val="nil"/>
        </w:pBdr>
        <w:spacing w:line="276" w:lineRule="auto"/>
        <w:ind w:left="360"/>
        <w:rPr>
          <w:rFonts w:ascii="Calibri" w:eastAsia="Calibri" w:hAnsi="Calibri" w:cs="Calibri"/>
          <w:color w:val="000000"/>
          <w:sz w:val="22"/>
          <w:szCs w:val="22"/>
        </w:rPr>
      </w:pPr>
      <w:r>
        <w:rPr>
          <w:color w:val="000000"/>
          <w:sz w:val="96"/>
          <w:szCs w:val="96"/>
        </w:rPr>
        <w:t>3</w:t>
      </w:r>
      <w:r>
        <w:rPr>
          <w:rFonts w:ascii="Calibri" w:eastAsia="Calibri" w:hAnsi="Calibri" w:cs="Calibri"/>
          <w:color w:val="000000"/>
          <w:sz w:val="22"/>
          <w:szCs w:val="22"/>
        </w:rPr>
        <w:t xml:space="preserve"> busco mi </w:t>
      </w:r>
      <w:r>
        <w:rPr>
          <w:rFonts w:ascii="Calibri" w:eastAsia="Calibri" w:hAnsi="Calibri" w:cs="Calibri"/>
          <w:sz w:val="22"/>
          <w:szCs w:val="22"/>
        </w:rPr>
        <w:t>“</w:t>
      </w:r>
      <w:r>
        <w:rPr>
          <w:rFonts w:ascii="Calibri" w:eastAsia="Calibri" w:hAnsi="Calibri" w:cs="Calibri"/>
          <w:i/>
          <w:sz w:val="22"/>
          <w:szCs w:val="22"/>
        </w:rPr>
        <w:t>tempo giusto</w:t>
      </w:r>
      <w:r>
        <w:rPr>
          <w:rFonts w:ascii="Calibri" w:eastAsia="Calibri" w:hAnsi="Calibri" w:cs="Calibri"/>
          <w:sz w:val="22"/>
          <w:szCs w:val="22"/>
        </w:rPr>
        <w:t xml:space="preserve">” </w:t>
      </w:r>
      <w:r>
        <w:rPr>
          <w:rFonts w:ascii="Calibri" w:eastAsia="Calibri" w:hAnsi="Calibri" w:cs="Calibri"/>
          <w:color w:val="000000"/>
          <w:sz w:val="22"/>
          <w:szCs w:val="22"/>
        </w:rPr>
        <w:t xml:space="preserve"> </w:t>
      </w:r>
    </w:p>
    <w:p w14:paraId="10CD8B0F" w14:textId="13BE4408" w:rsidR="00385B7C" w:rsidRPr="00443621" w:rsidRDefault="00105A24">
      <w:pPr>
        <w:pBdr>
          <w:top w:val="nil"/>
          <w:left w:val="nil"/>
          <w:bottom w:val="nil"/>
          <w:right w:val="nil"/>
          <w:between w:val="nil"/>
        </w:pBdr>
        <w:rPr>
          <w:rFonts w:ascii="Calibri" w:eastAsia="Calibri" w:hAnsi="Calibri" w:cs="Calibri"/>
          <w:color w:val="000000"/>
          <w:sz w:val="22"/>
          <w:szCs w:val="22"/>
        </w:rPr>
      </w:pPr>
      <w:r w:rsidRPr="00443621">
        <w:rPr>
          <w:rFonts w:ascii="Calibri" w:eastAsia="Calibri" w:hAnsi="Calibri" w:cs="Calibri"/>
          <w:sz w:val="22"/>
          <w:szCs w:val="22"/>
        </w:rPr>
        <w:t xml:space="preserve">MI ritmo natural.  La ciclicidad del tiempo.  </w:t>
      </w:r>
      <w:r w:rsidRPr="00443621">
        <w:rPr>
          <w:rFonts w:ascii="Calibri" w:eastAsia="Calibri" w:hAnsi="Calibri" w:cs="Calibri"/>
          <w:color w:val="000000"/>
          <w:sz w:val="22"/>
          <w:szCs w:val="22"/>
        </w:rPr>
        <w:t>Cronobiología, respetando mi reloj interno. La paciencia.</w:t>
      </w:r>
      <w:r w:rsidR="00857A4B">
        <w:rPr>
          <w:rFonts w:ascii="Calibri" w:eastAsia="Calibri" w:hAnsi="Calibri" w:cs="Calibri"/>
          <w:color w:val="000000"/>
          <w:sz w:val="22"/>
          <w:szCs w:val="22"/>
        </w:rPr>
        <w:t xml:space="preserve">  La compasión.</w:t>
      </w:r>
    </w:p>
    <w:p w14:paraId="052E4906" w14:textId="6A12D56F" w:rsidR="00443621" w:rsidRDefault="00443621">
      <w:pPr>
        <w:pBdr>
          <w:top w:val="nil"/>
          <w:left w:val="nil"/>
          <w:bottom w:val="nil"/>
          <w:right w:val="nil"/>
          <w:between w:val="nil"/>
        </w:pBdr>
        <w:tabs>
          <w:tab w:val="left" w:pos="2704"/>
        </w:tabs>
        <w:rPr>
          <w:rFonts w:ascii="Calibri" w:eastAsia="Calibri" w:hAnsi="Calibri" w:cs="Calibri"/>
          <w:color w:val="000000"/>
        </w:rPr>
      </w:pPr>
    </w:p>
    <w:p w14:paraId="26EF3161" w14:textId="77777777" w:rsidR="00443621" w:rsidRDefault="00443621">
      <w:pPr>
        <w:pBdr>
          <w:top w:val="nil"/>
          <w:left w:val="nil"/>
          <w:bottom w:val="nil"/>
          <w:right w:val="nil"/>
          <w:between w:val="nil"/>
        </w:pBdr>
        <w:tabs>
          <w:tab w:val="left" w:pos="2704"/>
        </w:tabs>
        <w:rPr>
          <w:rFonts w:ascii="Calibri" w:eastAsia="Calibri" w:hAnsi="Calibri" w:cs="Calibri"/>
          <w:color w:val="000000"/>
        </w:rPr>
      </w:pPr>
    </w:p>
    <w:p w14:paraId="0F5A3A78" w14:textId="77777777" w:rsidR="00385B7C" w:rsidRDefault="00385B7C">
      <w:pPr>
        <w:pBdr>
          <w:top w:val="nil"/>
          <w:left w:val="nil"/>
          <w:bottom w:val="nil"/>
          <w:right w:val="nil"/>
          <w:between w:val="nil"/>
        </w:pBdr>
        <w:tabs>
          <w:tab w:val="left" w:pos="2704"/>
        </w:tabs>
        <w:rPr>
          <w:rFonts w:ascii="Calibri" w:eastAsia="Calibri" w:hAnsi="Calibri" w:cs="Calibri"/>
        </w:rPr>
      </w:pPr>
    </w:p>
    <w:p w14:paraId="1381BDA0" w14:textId="77777777" w:rsidR="00385B7C" w:rsidRPr="00443621" w:rsidRDefault="00105A24">
      <w:pPr>
        <w:pBdr>
          <w:top w:val="nil"/>
          <w:left w:val="nil"/>
          <w:bottom w:val="nil"/>
          <w:right w:val="nil"/>
          <w:between w:val="nil"/>
        </w:pBdr>
        <w:tabs>
          <w:tab w:val="left" w:pos="2704"/>
        </w:tabs>
        <w:rPr>
          <w:rFonts w:ascii="Calibri" w:eastAsia="Calibri" w:hAnsi="Calibri" w:cs="Calibri"/>
          <w:b/>
          <w:sz w:val="22"/>
          <w:szCs w:val="22"/>
        </w:rPr>
      </w:pPr>
      <w:r w:rsidRPr="00443621">
        <w:rPr>
          <w:rFonts w:ascii="Calibri" w:eastAsia="Calibri" w:hAnsi="Calibri" w:cs="Calibri"/>
          <w:b/>
          <w:sz w:val="22"/>
          <w:szCs w:val="22"/>
        </w:rPr>
        <w:t>El Aroma del Tiempo</w:t>
      </w:r>
    </w:p>
    <w:p w14:paraId="73546728" w14:textId="77777777" w:rsidR="00385B7C" w:rsidRDefault="00385B7C">
      <w:pPr>
        <w:pBdr>
          <w:top w:val="nil"/>
          <w:left w:val="nil"/>
          <w:bottom w:val="nil"/>
          <w:right w:val="nil"/>
          <w:between w:val="nil"/>
        </w:pBdr>
        <w:tabs>
          <w:tab w:val="left" w:pos="2704"/>
        </w:tabs>
        <w:rPr>
          <w:rFonts w:ascii="Calibri" w:eastAsia="Calibri" w:hAnsi="Calibri" w:cs="Calibri"/>
          <w:b/>
          <w:color w:val="FF0000"/>
        </w:rPr>
      </w:pPr>
    </w:p>
    <w:p w14:paraId="0AA6D77F" w14:textId="6FDB4AEB" w:rsidR="00443621" w:rsidRPr="00B740B1" w:rsidRDefault="00105A24" w:rsidP="00B740B1">
      <w:pPr>
        <w:spacing w:after="160" w:line="360" w:lineRule="auto"/>
        <w:jc w:val="both"/>
        <w:rPr>
          <w:rFonts w:ascii="Times New Roman" w:eastAsia="Times New Roman" w:hAnsi="Times New Roman" w:cs="Times New Roman"/>
          <w:color w:val="000000"/>
          <w:sz w:val="20"/>
          <w:szCs w:val="20"/>
        </w:rPr>
      </w:pPr>
      <w:r>
        <w:rPr>
          <w:rFonts w:ascii="Calibri" w:eastAsia="Calibri" w:hAnsi="Calibri" w:cs="Calibri"/>
          <w:sz w:val="18"/>
          <w:szCs w:val="18"/>
        </w:rPr>
        <w:t xml:space="preserve">Este programa toma su nombre del libro </w:t>
      </w:r>
      <w:r>
        <w:rPr>
          <w:rFonts w:ascii="Calibri" w:eastAsia="Calibri" w:hAnsi="Calibri" w:cs="Calibri"/>
          <w:b/>
          <w:sz w:val="18"/>
          <w:szCs w:val="18"/>
        </w:rPr>
        <w:t>“El Aroma del Tiempo”</w:t>
      </w:r>
      <w:r>
        <w:rPr>
          <w:rFonts w:ascii="Calibri" w:eastAsia="Calibri" w:hAnsi="Calibri" w:cs="Calibri"/>
          <w:sz w:val="18"/>
          <w:szCs w:val="18"/>
        </w:rPr>
        <w:t xml:space="preserve"> del filósofo </w:t>
      </w:r>
      <w:r w:rsidR="00B740B1">
        <w:rPr>
          <w:rFonts w:ascii="Calibri" w:eastAsia="Calibri" w:hAnsi="Calibri" w:cs="Calibri"/>
          <w:sz w:val="18"/>
          <w:szCs w:val="18"/>
        </w:rPr>
        <w:t>sur</w:t>
      </w:r>
      <w:r>
        <w:rPr>
          <w:rFonts w:ascii="Calibri" w:eastAsia="Calibri" w:hAnsi="Calibri" w:cs="Calibri"/>
          <w:sz w:val="18"/>
          <w:szCs w:val="18"/>
        </w:rPr>
        <w:t xml:space="preserve">coreano </w:t>
      </w:r>
      <w:r>
        <w:rPr>
          <w:rFonts w:ascii="Calibri" w:eastAsia="Calibri" w:hAnsi="Calibri" w:cs="Calibri"/>
          <w:b/>
          <w:sz w:val="18"/>
          <w:szCs w:val="18"/>
        </w:rPr>
        <w:t>Byung-Chul Han</w:t>
      </w:r>
      <w:r>
        <w:rPr>
          <w:rFonts w:ascii="Calibri" w:eastAsia="Calibri" w:hAnsi="Calibri" w:cs="Calibri"/>
          <w:sz w:val="18"/>
          <w:szCs w:val="18"/>
        </w:rPr>
        <w:t xml:space="preserve">.  Es una metáfora sobre la contemplación y la lentitud, construida a partir del reloj de incienso, llamado </w:t>
      </w:r>
      <w:r>
        <w:rPr>
          <w:rFonts w:ascii="Calibri" w:eastAsia="Calibri" w:hAnsi="Calibri" w:cs="Calibri"/>
          <w:i/>
          <w:sz w:val="18"/>
          <w:szCs w:val="18"/>
        </w:rPr>
        <w:t xml:space="preserve">hsiang yin </w:t>
      </w:r>
      <w:r>
        <w:rPr>
          <w:rFonts w:ascii="Calibri" w:eastAsia="Calibri" w:hAnsi="Calibri" w:cs="Calibri"/>
          <w:sz w:val="18"/>
          <w:szCs w:val="18"/>
        </w:rPr>
        <w:t>(‹sello de aroma›) utilizado en China hasta finales del siglo XIX. El tiempo que tiene aroma no pasa o transcurre. El aroma del incienso más bien llena el espacio. Al dar un espacio al tiempo, le otorga la apariencia de una duración. El incienso intensifica el aroma del tiempo, que no pasa ni transcurre, se queda en reposo, se recoge en sí mismo, aparece el tiempo bueno, aquel en el que podemos contemplar y demorarnos.</w:t>
      </w:r>
    </w:p>
    <w:p w14:paraId="1CD3E5F8" w14:textId="77777777" w:rsidR="00443621" w:rsidRDefault="00443621">
      <w:pPr>
        <w:spacing w:after="160"/>
        <w:ind w:left="141"/>
        <w:jc w:val="both"/>
        <w:rPr>
          <w:rFonts w:ascii="Calibri" w:eastAsia="Calibri" w:hAnsi="Calibri" w:cs="Calibri"/>
          <w:b/>
          <w:sz w:val="22"/>
          <w:szCs w:val="22"/>
        </w:rPr>
      </w:pPr>
    </w:p>
    <w:p w14:paraId="6D7A7478" w14:textId="77777777" w:rsidR="0021333B" w:rsidRDefault="0021333B" w:rsidP="0021333B">
      <w:pPr>
        <w:spacing w:after="160"/>
        <w:ind w:left="720"/>
        <w:jc w:val="center"/>
        <w:rPr>
          <w:rFonts w:ascii="Calibri" w:eastAsia="Calibri" w:hAnsi="Calibri" w:cs="Calibri"/>
        </w:rPr>
      </w:pPr>
      <w:r>
        <w:rPr>
          <w:rFonts w:ascii="Calibri" w:eastAsia="Calibri" w:hAnsi="Calibri" w:cs="Calibri"/>
        </w:rPr>
        <w:t xml:space="preserve">¿Te interesa saber más? </w:t>
      </w:r>
    </w:p>
    <w:p w14:paraId="5765431E" w14:textId="78158ACB" w:rsidR="00385B7C" w:rsidRDefault="0021333B" w:rsidP="0021333B">
      <w:pPr>
        <w:spacing w:after="160"/>
        <w:ind w:left="720"/>
        <w:jc w:val="center"/>
        <w:rPr>
          <w:rFonts w:ascii="Calibri" w:eastAsia="Calibri" w:hAnsi="Calibri" w:cs="Calibri"/>
        </w:rPr>
      </w:pPr>
      <w:proofErr w:type="spellStart"/>
      <w:r>
        <w:rPr>
          <w:rFonts w:ascii="Calibri" w:eastAsia="Calibri" w:hAnsi="Calibri" w:cs="Calibri"/>
        </w:rPr>
        <w:t>escribinos</w:t>
      </w:r>
      <w:proofErr w:type="spellEnd"/>
      <w:r>
        <w:rPr>
          <w:rFonts w:ascii="Calibri" w:eastAsia="Calibri" w:hAnsi="Calibri" w:cs="Calibri"/>
        </w:rPr>
        <w:t xml:space="preserve"> a:</w:t>
      </w:r>
    </w:p>
    <w:p w14:paraId="03B85353" w14:textId="2FDFBA4D" w:rsidR="0021333B" w:rsidRDefault="0021333B" w:rsidP="0021333B">
      <w:pPr>
        <w:spacing w:after="160"/>
        <w:ind w:left="720"/>
        <w:jc w:val="center"/>
        <w:rPr>
          <w:rFonts w:ascii="Calibri" w:eastAsia="Calibri" w:hAnsi="Calibri" w:cs="Calibri"/>
        </w:rPr>
      </w:pPr>
      <w:proofErr w:type="spellStart"/>
      <w:r>
        <w:rPr>
          <w:rFonts w:ascii="Calibri" w:eastAsia="Calibri" w:hAnsi="Calibri" w:cs="Calibri"/>
        </w:rPr>
        <w:t>eugenia@slowworld.today</w:t>
      </w:r>
      <w:proofErr w:type="spellEnd"/>
    </w:p>
    <w:sectPr w:rsidR="0021333B">
      <w:headerReference w:type="even" r:id="rId7"/>
      <w:headerReference w:type="default" r:id="rId8"/>
      <w:footerReference w:type="even" r:id="rId9"/>
      <w:footerReference w:type="default" r:id="rId10"/>
      <w:headerReference w:type="first" r:id="rId11"/>
      <w:footerReference w:type="first" r:id="rId12"/>
      <w:pgSz w:w="11900" w:h="16840"/>
      <w:pgMar w:top="1535" w:right="1800" w:bottom="426" w:left="1800" w:header="14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2ABED" w14:textId="77777777" w:rsidR="00470F5C" w:rsidRDefault="00470F5C">
      <w:r>
        <w:separator/>
      </w:r>
    </w:p>
  </w:endnote>
  <w:endnote w:type="continuationSeparator" w:id="0">
    <w:p w14:paraId="1BCBA93D" w14:textId="77777777" w:rsidR="00470F5C" w:rsidRDefault="0047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027F" w14:textId="77777777" w:rsidR="00385B7C" w:rsidRDefault="00385B7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BED6C" w14:textId="77777777" w:rsidR="00385B7C" w:rsidRDefault="00105A24">
    <w:pPr>
      <w:pBdr>
        <w:top w:val="nil"/>
        <w:left w:val="nil"/>
        <w:bottom w:val="nil"/>
        <w:right w:val="nil"/>
        <w:between w:val="nil"/>
      </w:pBdr>
      <w:tabs>
        <w:tab w:val="center" w:pos="4320"/>
        <w:tab w:val="right" w:pos="8640"/>
      </w:tabs>
      <w:jc w:val="center"/>
      <w:rPr>
        <w:color w:val="000000"/>
      </w:rPr>
    </w:pPr>
    <w:r>
      <w:rPr>
        <w:color w:val="000000"/>
      </w:rPr>
      <w:t>www.slowworld.today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B47AA" w14:textId="77777777" w:rsidR="00385B7C" w:rsidRDefault="00385B7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FA454" w14:textId="77777777" w:rsidR="00470F5C" w:rsidRDefault="00470F5C">
      <w:r>
        <w:separator/>
      </w:r>
    </w:p>
  </w:footnote>
  <w:footnote w:type="continuationSeparator" w:id="0">
    <w:p w14:paraId="7ECC92BE" w14:textId="77777777" w:rsidR="00470F5C" w:rsidRDefault="00470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17542" w14:textId="77777777" w:rsidR="00385B7C" w:rsidRDefault="00385B7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E6526" w14:textId="77777777" w:rsidR="00385B7C" w:rsidRDefault="00105A24">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6CF07CC3" wp14:editId="2561B037">
          <wp:extent cx="1596045" cy="112780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96045" cy="112780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BD2CD" w14:textId="77777777" w:rsidR="00385B7C" w:rsidRDefault="00385B7C">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40E39"/>
    <w:multiLevelType w:val="multilevel"/>
    <w:tmpl w:val="986262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D5B6991"/>
    <w:multiLevelType w:val="hybridMultilevel"/>
    <w:tmpl w:val="6418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7C"/>
    <w:rsid w:val="00105A24"/>
    <w:rsid w:val="00170F44"/>
    <w:rsid w:val="0021333B"/>
    <w:rsid w:val="002459EE"/>
    <w:rsid w:val="00385B7C"/>
    <w:rsid w:val="003A4091"/>
    <w:rsid w:val="00443621"/>
    <w:rsid w:val="00470F5C"/>
    <w:rsid w:val="005B0763"/>
    <w:rsid w:val="007912EF"/>
    <w:rsid w:val="00857A4B"/>
    <w:rsid w:val="00906CBC"/>
    <w:rsid w:val="009417E4"/>
    <w:rsid w:val="00B740B1"/>
    <w:rsid w:val="00C232FF"/>
    <w:rsid w:val="00D564EC"/>
    <w:rsid w:val="00E07A4A"/>
    <w:rsid w:val="00E7677C"/>
    <w:rsid w:val="00FB0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836C8"/>
  <w15:docId w15:val="{3D0271FD-FDA5-B148-B04A-CD25893C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23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eugenia olavide</cp:lastModifiedBy>
  <cp:revision>2</cp:revision>
  <dcterms:created xsi:type="dcterms:W3CDTF">2019-07-16T21:16:00Z</dcterms:created>
  <dcterms:modified xsi:type="dcterms:W3CDTF">2019-07-16T21:16:00Z</dcterms:modified>
</cp:coreProperties>
</file>